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C3343" w14:textId="77777777" w:rsidR="001E4266" w:rsidRDefault="001E4266" w:rsidP="001E426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86C5600" w14:textId="77777777" w:rsidR="001E4266" w:rsidRDefault="001E4266" w:rsidP="00855391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FAEF7AF" w14:textId="546C43A8" w:rsidR="00855391" w:rsidRPr="0049505E" w:rsidRDefault="00855391" w:rsidP="00855391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9505E">
        <w:rPr>
          <w:rFonts w:ascii="Corbel" w:hAnsi="Corbel"/>
          <w:b/>
          <w:smallCaps/>
          <w:sz w:val="24"/>
          <w:szCs w:val="24"/>
        </w:rPr>
        <w:t>SYLABUS</w:t>
      </w:r>
    </w:p>
    <w:p w14:paraId="5660CFC3" w14:textId="25FAFD19" w:rsidR="00855391" w:rsidRPr="0049505E" w:rsidRDefault="00855391" w:rsidP="00F9200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9505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92003">
        <w:rPr>
          <w:rFonts w:ascii="Corbel" w:hAnsi="Corbel"/>
          <w:b/>
          <w:smallCaps/>
          <w:sz w:val="24"/>
          <w:szCs w:val="24"/>
        </w:rPr>
        <w:t>202</w:t>
      </w:r>
      <w:r w:rsidR="00157874">
        <w:rPr>
          <w:rFonts w:ascii="Corbel" w:hAnsi="Corbel"/>
          <w:b/>
          <w:smallCaps/>
          <w:sz w:val="24"/>
          <w:szCs w:val="24"/>
        </w:rPr>
        <w:t>5</w:t>
      </w:r>
      <w:r w:rsidR="00F92003">
        <w:rPr>
          <w:rFonts w:ascii="Corbel" w:hAnsi="Corbel"/>
          <w:b/>
          <w:smallCaps/>
          <w:sz w:val="24"/>
          <w:szCs w:val="24"/>
        </w:rPr>
        <w:t>-20</w:t>
      </w:r>
      <w:r w:rsidR="00157874">
        <w:rPr>
          <w:rFonts w:ascii="Corbel" w:hAnsi="Corbel"/>
          <w:b/>
          <w:smallCaps/>
          <w:sz w:val="24"/>
          <w:szCs w:val="24"/>
        </w:rPr>
        <w:t>30</w:t>
      </w:r>
    </w:p>
    <w:p w14:paraId="5B0F47DA" w14:textId="7258A457" w:rsidR="00855391" w:rsidRPr="0049505E" w:rsidRDefault="00855391" w:rsidP="00855391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49505E">
        <w:rPr>
          <w:rFonts w:ascii="Corbel" w:hAnsi="Corbel"/>
          <w:sz w:val="24"/>
          <w:szCs w:val="24"/>
        </w:rPr>
        <w:t xml:space="preserve">Rok akademicki   </w:t>
      </w:r>
      <w:r w:rsidRPr="0049505E">
        <w:rPr>
          <w:rFonts w:ascii="Corbel" w:hAnsi="Corbel"/>
          <w:b/>
          <w:sz w:val="24"/>
          <w:szCs w:val="24"/>
        </w:rPr>
        <w:t>202</w:t>
      </w:r>
      <w:r w:rsidR="00157874">
        <w:rPr>
          <w:rFonts w:ascii="Corbel" w:hAnsi="Corbel"/>
          <w:b/>
          <w:sz w:val="24"/>
          <w:szCs w:val="24"/>
        </w:rPr>
        <w:t>7</w:t>
      </w:r>
      <w:r w:rsidRPr="0049505E">
        <w:rPr>
          <w:rFonts w:ascii="Corbel" w:hAnsi="Corbel"/>
          <w:b/>
          <w:sz w:val="24"/>
          <w:szCs w:val="24"/>
        </w:rPr>
        <w:t>/202</w:t>
      </w:r>
      <w:r w:rsidR="00157874">
        <w:rPr>
          <w:rFonts w:ascii="Corbel" w:hAnsi="Corbel"/>
          <w:b/>
          <w:sz w:val="24"/>
          <w:szCs w:val="24"/>
        </w:rPr>
        <w:t>8</w:t>
      </w:r>
    </w:p>
    <w:p w14:paraId="74445221" w14:textId="77777777" w:rsidR="0085747A" w:rsidRPr="0049505E" w:rsidRDefault="00997F14" w:rsidP="00855391">
      <w:pPr>
        <w:spacing w:line="240" w:lineRule="auto"/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9505E">
        <w:rPr>
          <w:rFonts w:ascii="Corbel" w:hAnsi="Corbel"/>
          <w:b/>
          <w:bCs/>
          <w:sz w:val="24"/>
          <w:szCs w:val="24"/>
        </w:rPr>
        <w:tab/>
      </w:r>
      <w:r w:rsidR="00CD6897" w:rsidRPr="0049505E">
        <w:rPr>
          <w:rFonts w:ascii="Corbel" w:hAnsi="Corbel"/>
          <w:b/>
          <w:bCs/>
          <w:sz w:val="24"/>
          <w:szCs w:val="24"/>
        </w:rPr>
        <w:tab/>
      </w:r>
      <w:r w:rsidR="00CD6897" w:rsidRPr="0049505E">
        <w:rPr>
          <w:rFonts w:ascii="Corbel" w:hAnsi="Corbel"/>
          <w:b/>
          <w:bCs/>
          <w:sz w:val="24"/>
          <w:szCs w:val="24"/>
        </w:rPr>
        <w:tab/>
      </w:r>
    </w:p>
    <w:p w14:paraId="7C0FB751" w14:textId="77777777" w:rsidR="0085747A" w:rsidRPr="0049505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9505E">
        <w:rPr>
          <w:rFonts w:ascii="Corbel" w:hAnsi="Corbel"/>
          <w:szCs w:val="24"/>
        </w:rPr>
        <w:t xml:space="preserve">1. </w:t>
      </w:r>
      <w:r w:rsidR="0085747A" w:rsidRPr="0049505E">
        <w:rPr>
          <w:rFonts w:ascii="Corbel" w:hAnsi="Corbel"/>
          <w:szCs w:val="24"/>
        </w:rPr>
        <w:t xml:space="preserve">Podstawowe </w:t>
      </w:r>
      <w:r w:rsidR="00445970" w:rsidRPr="0049505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D0427" w:rsidRPr="0049505E" w14:paraId="7C148707" w14:textId="77777777" w:rsidTr="00B819C8">
        <w:tc>
          <w:tcPr>
            <w:tcW w:w="2694" w:type="dxa"/>
            <w:vAlign w:val="center"/>
          </w:tcPr>
          <w:p w14:paraId="01F89E08" w14:textId="77777777" w:rsidR="0085747A" w:rsidRPr="0049505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D35945" w14:textId="77777777" w:rsidR="0085747A" w:rsidRPr="0049505E" w:rsidRDefault="00855391" w:rsidP="00550E6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color w:val="auto"/>
                <w:sz w:val="24"/>
                <w:szCs w:val="24"/>
              </w:rPr>
              <w:t>k</w:t>
            </w:r>
            <w:r w:rsidR="00442AD7" w:rsidRPr="0049505E">
              <w:rPr>
                <w:rFonts w:ascii="Corbel" w:hAnsi="Corbel"/>
                <w:color w:val="auto"/>
                <w:sz w:val="24"/>
                <w:szCs w:val="24"/>
              </w:rPr>
              <w:t xml:space="preserve">ontekst </w:t>
            </w:r>
            <w:r w:rsidR="00361D0C" w:rsidRPr="0049505E"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442AD7" w:rsidRPr="0049505E">
              <w:rPr>
                <w:rFonts w:ascii="Corbel" w:hAnsi="Corbel"/>
                <w:color w:val="auto"/>
                <w:sz w:val="24"/>
                <w:szCs w:val="24"/>
              </w:rPr>
              <w:t>rawny niepełnosprawności</w:t>
            </w:r>
          </w:p>
        </w:tc>
      </w:tr>
      <w:tr w:rsidR="001D0427" w:rsidRPr="0049505E" w14:paraId="7952C89A" w14:textId="77777777" w:rsidTr="00B819C8">
        <w:tc>
          <w:tcPr>
            <w:tcW w:w="2694" w:type="dxa"/>
            <w:vAlign w:val="center"/>
          </w:tcPr>
          <w:p w14:paraId="3A8D1C04" w14:textId="77777777" w:rsidR="0085747A" w:rsidRPr="0049505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9505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78A4B0" w14:textId="77777777" w:rsidR="0085747A" w:rsidRPr="0049505E" w:rsidRDefault="00A57B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1D0427" w:rsidRPr="0049505E" w14:paraId="7104FA70" w14:textId="77777777" w:rsidTr="00B819C8">
        <w:tc>
          <w:tcPr>
            <w:tcW w:w="2694" w:type="dxa"/>
            <w:vAlign w:val="center"/>
          </w:tcPr>
          <w:p w14:paraId="77E6C5E3" w14:textId="77777777" w:rsidR="0085747A" w:rsidRPr="0049505E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N</w:t>
            </w:r>
            <w:r w:rsidR="0085747A" w:rsidRPr="0049505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9505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B427EBD" w14:textId="0C490C61" w:rsidR="0085747A" w:rsidRPr="0049505E" w:rsidRDefault="00157874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7874"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1D0427" w:rsidRPr="0049505E" w14:paraId="141C775C" w14:textId="77777777" w:rsidTr="00B819C8">
        <w:tc>
          <w:tcPr>
            <w:tcW w:w="2694" w:type="dxa"/>
            <w:vAlign w:val="center"/>
          </w:tcPr>
          <w:p w14:paraId="67089C89" w14:textId="77777777" w:rsidR="0085747A" w:rsidRPr="004950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6A2BBB" w14:textId="77777777" w:rsidR="0085747A" w:rsidRPr="0049505E" w:rsidRDefault="00802F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</w:t>
            </w:r>
          </w:p>
        </w:tc>
      </w:tr>
      <w:tr w:rsidR="001D0427" w:rsidRPr="0049505E" w14:paraId="7C756164" w14:textId="77777777" w:rsidTr="00B819C8">
        <w:tc>
          <w:tcPr>
            <w:tcW w:w="2694" w:type="dxa"/>
            <w:vAlign w:val="center"/>
          </w:tcPr>
          <w:p w14:paraId="231BB068" w14:textId="77777777"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4B5128" w14:textId="77777777" w:rsidR="00855391" w:rsidRPr="0049505E" w:rsidRDefault="00855391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1D0427" w:rsidRPr="0049505E" w14:paraId="43BD440D" w14:textId="77777777" w:rsidTr="00B819C8">
        <w:tc>
          <w:tcPr>
            <w:tcW w:w="2694" w:type="dxa"/>
            <w:vAlign w:val="center"/>
          </w:tcPr>
          <w:p w14:paraId="3E262EE4" w14:textId="77777777"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E1BA84" w14:textId="77777777" w:rsidR="00855391" w:rsidRPr="0049505E" w:rsidRDefault="00855391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1D0427" w:rsidRPr="0049505E" w14:paraId="7956D290" w14:textId="77777777" w:rsidTr="00B819C8">
        <w:tc>
          <w:tcPr>
            <w:tcW w:w="2694" w:type="dxa"/>
            <w:vAlign w:val="center"/>
          </w:tcPr>
          <w:p w14:paraId="4EE8885B" w14:textId="77777777"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C3D889" w14:textId="77777777" w:rsidR="00855391" w:rsidRPr="0049505E" w:rsidRDefault="00855391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1D0427" w:rsidRPr="0049505E" w14:paraId="046FE897" w14:textId="77777777" w:rsidTr="00B819C8">
        <w:tc>
          <w:tcPr>
            <w:tcW w:w="2694" w:type="dxa"/>
            <w:vAlign w:val="center"/>
          </w:tcPr>
          <w:p w14:paraId="12D8D381" w14:textId="77777777"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6B2A3" w14:textId="5CA91393" w:rsidR="00855391" w:rsidRPr="0049505E" w:rsidRDefault="00855391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6A1838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1D0427" w:rsidRPr="0049505E" w14:paraId="428A79F6" w14:textId="77777777" w:rsidTr="00B819C8">
        <w:tc>
          <w:tcPr>
            <w:tcW w:w="2694" w:type="dxa"/>
            <w:vAlign w:val="center"/>
          </w:tcPr>
          <w:p w14:paraId="543AA65F" w14:textId="77777777"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0D6938" w14:textId="77777777" w:rsidR="00855391" w:rsidRPr="0049505E" w:rsidRDefault="00855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rok, 3 semestr</w:t>
            </w:r>
          </w:p>
        </w:tc>
      </w:tr>
      <w:tr w:rsidR="001D0427" w:rsidRPr="0049505E" w14:paraId="1EBA2129" w14:textId="77777777" w:rsidTr="00B819C8">
        <w:tc>
          <w:tcPr>
            <w:tcW w:w="2694" w:type="dxa"/>
            <w:vAlign w:val="center"/>
          </w:tcPr>
          <w:p w14:paraId="5575AC6E" w14:textId="77777777"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64DE8A" w14:textId="77777777" w:rsidR="00855391" w:rsidRPr="0049505E" w:rsidRDefault="00855391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C. Kształcenie kierunkowe, Moduł C.3. Przygotowanie pedagogiczne do pracy z dziećmi i uczniami ze specjalnymi potrzebami edukacyjnymi; przedmiot kierunkowy</w:t>
            </w:r>
          </w:p>
        </w:tc>
      </w:tr>
      <w:tr w:rsidR="001D0427" w:rsidRPr="0049505E" w14:paraId="3FFC16CA" w14:textId="77777777" w:rsidTr="00B819C8">
        <w:tc>
          <w:tcPr>
            <w:tcW w:w="2694" w:type="dxa"/>
            <w:vAlign w:val="center"/>
          </w:tcPr>
          <w:p w14:paraId="6596F13E" w14:textId="77777777"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B1BF12" w14:textId="77777777" w:rsidR="00855391" w:rsidRPr="0049505E" w:rsidRDefault="00855391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1D0427" w:rsidRPr="0049505E" w14:paraId="08DC7B27" w14:textId="77777777" w:rsidTr="00B819C8">
        <w:tc>
          <w:tcPr>
            <w:tcW w:w="2694" w:type="dxa"/>
            <w:vAlign w:val="center"/>
          </w:tcPr>
          <w:p w14:paraId="450329E2" w14:textId="77777777"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AAF86" w14:textId="122CBDDE" w:rsidR="00855391" w:rsidRPr="0049505E" w:rsidRDefault="00795FF4" w:rsidP="00795FF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1D0427" w:rsidRPr="0049505E" w14:paraId="2BF409F7" w14:textId="77777777" w:rsidTr="00B819C8">
        <w:tc>
          <w:tcPr>
            <w:tcW w:w="2694" w:type="dxa"/>
            <w:vAlign w:val="center"/>
          </w:tcPr>
          <w:p w14:paraId="0D6D47FC" w14:textId="77777777" w:rsidR="00855391" w:rsidRPr="0049505E" w:rsidRDefault="0085539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6F4698" w14:textId="77777777" w:rsidR="00855391" w:rsidRPr="0049505E" w:rsidRDefault="00855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color w:val="auto"/>
                <w:sz w:val="24"/>
                <w:szCs w:val="24"/>
              </w:rPr>
              <w:t>dr Ewa Bonusiak</w:t>
            </w:r>
          </w:p>
        </w:tc>
      </w:tr>
    </w:tbl>
    <w:p w14:paraId="4C2F0CEA" w14:textId="77777777" w:rsidR="00923D7D" w:rsidRPr="0049505E" w:rsidRDefault="0085747A" w:rsidP="004E5DF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sz w:val="24"/>
          <w:szCs w:val="24"/>
        </w:rPr>
        <w:t xml:space="preserve">* </w:t>
      </w:r>
      <w:r w:rsidRPr="0049505E">
        <w:rPr>
          <w:rFonts w:ascii="Corbel" w:hAnsi="Corbel"/>
          <w:i/>
          <w:sz w:val="24"/>
          <w:szCs w:val="24"/>
        </w:rPr>
        <w:t>-</w:t>
      </w:r>
      <w:r w:rsidR="00B90885" w:rsidRPr="0049505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9505E">
        <w:rPr>
          <w:rFonts w:ascii="Corbel" w:hAnsi="Corbel"/>
          <w:b w:val="0"/>
          <w:sz w:val="24"/>
          <w:szCs w:val="24"/>
        </w:rPr>
        <w:t>e,</w:t>
      </w:r>
      <w:r w:rsidRPr="0049505E">
        <w:rPr>
          <w:rFonts w:ascii="Corbel" w:hAnsi="Corbel"/>
          <w:i/>
          <w:sz w:val="24"/>
          <w:szCs w:val="24"/>
        </w:rPr>
        <w:t xml:space="preserve"> </w:t>
      </w:r>
      <w:r w:rsidRPr="0049505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9505E">
        <w:rPr>
          <w:rFonts w:ascii="Corbel" w:hAnsi="Corbel"/>
          <w:b w:val="0"/>
          <w:i/>
          <w:sz w:val="24"/>
          <w:szCs w:val="24"/>
        </w:rPr>
        <w:t>w Jednostce</w:t>
      </w:r>
    </w:p>
    <w:p w14:paraId="440F5216" w14:textId="77777777" w:rsidR="00923D7D" w:rsidRPr="0049505E" w:rsidRDefault="0085747A" w:rsidP="004E5DFE">
      <w:pPr>
        <w:pStyle w:val="Podpunkty"/>
        <w:ind w:left="284"/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sz w:val="24"/>
          <w:szCs w:val="24"/>
        </w:rPr>
        <w:t>1.</w:t>
      </w:r>
      <w:r w:rsidR="00E22FBC" w:rsidRPr="0049505E">
        <w:rPr>
          <w:rFonts w:ascii="Corbel" w:hAnsi="Corbel"/>
          <w:sz w:val="24"/>
          <w:szCs w:val="24"/>
        </w:rPr>
        <w:t>1</w:t>
      </w:r>
      <w:r w:rsidRPr="0049505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1D0427" w:rsidRPr="0049505E" w14:paraId="10BC827A" w14:textId="77777777" w:rsidTr="00550E6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F11C" w14:textId="77777777"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505E">
              <w:rPr>
                <w:rFonts w:ascii="Corbel" w:hAnsi="Corbel"/>
                <w:szCs w:val="24"/>
              </w:rPr>
              <w:t>Semestr</w:t>
            </w:r>
          </w:p>
          <w:p w14:paraId="434A6DDA" w14:textId="77777777" w:rsidR="00015B8F" w:rsidRPr="0049505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505E">
              <w:rPr>
                <w:rFonts w:ascii="Corbel" w:hAnsi="Corbel"/>
                <w:szCs w:val="24"/>
              </w:rPr>
              <w:t>(</w:t>
            </w:r>
            <w:r w:rsidR="00363F78" w:rsidRPr="0049505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52442" w14:textId="77777777"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505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CA635" w14:textId="77777777"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505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1BDE" w14:textId="77777777"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505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DA9C" w14:textId="77777777"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505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46AC" w14:textId="77777777"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505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D1092" w14:textId="77777777"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505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93F1" w14:textId="77777777"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505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57BC2" w14:textId="77777777"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505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C162" w14:textId="77777777" w:rsidR="00015B8F" w:rsidRPr="004950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9505E">
              <w:rPr>
                <w:rFonts w:ascii="Corbel" w:hAnsi="Corbel"/>
                <w:b/>
                <w:szCs w:val="24"/>
              </w:rPr>
              <w:t>Liczba pkt</w:t>
            </w:r>
            <w:r w:rsidR="00B90885" w:rsidRPr="0049505E">
              <w:rPr>
                <w:rFonts w:ascii="Corbel" w:hAnsi="Corbel"/>
                <w:b/>
                <w:szCs w:val="24"/>
              </w:rPr>
              <w:t>.</w:t>
            </w:r>
            <w:r w:rsidRPr="0049505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9505E" w14:paraId="487773A2" w14:textId="77777777" w:rsidTr="00550E6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4CCD" w14:textId="77777777" w:rsidR="00015B8F" w:rsidRPr="0049505E" w:rsidRDefault="00590B52" w:rsidP="004E5D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1D14" w14:textId="1C805DAC" w:rsidR="00015B8F" w:rsidRPr="0049505E" w:rsidRDefault="009A23A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627A" w14:textId="77777777" w:rsidR="00015B8F" w:rsidRPr="0049505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D6D5" w14:textId="77777777" w:rsidR="00015B8F" w:rsidRPr="0049505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9486" w14:textId="77777777" w:rsidR="00015B8F" w:rsidRPr="0049505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CF24" w14:textId="77777777" w:rsidR="00015B8F" w:rsidRPr="0049505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78AA" w14:textId="77777777" w:rsidR="00015B8F" w:rsidRPr="0049505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CA66" w14:textId="77777777" w:rsidR="00015B8F" w:rsidRPr="0049505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B78C" w14:textId="77777777" w:rsidR="00015B8F" w:rsidRPr="0049505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3F83" w14:textId="77777777" w:rsidR="00015B8F" w:rsidRPr="0049505E" w:rsidRDefault="00590B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9BEF09" w14:textId="77777777" w:rsidR="00923D7D" w:rsidRPr="0049505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F64C" w14:textId="77777777" w:rsidR="00923D7D" w:rsidRPr="0049505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4EAD22" w14:textId="77777777" w:rsidR="0085747A" w:rsidRPr="0049505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9505E">
        <w:rPr>
          <w:rFonts w:ascii="Corbel" w:hAnsi="Corbel"/>
          <w:smallCaps w:val="0"/>
          <w:szCs w:val="24"/>
        </w:rPr>
        <w:t>1.</w:t>
      </w:r>
      <w:r w:rsidR="00E22FBC" w:rsidRPr="0049505E">
        <w:rPr>
          <w:rFonts w:ascii="Corbel" w:hAnsi="Corbel"/>
          <w:smallCaps w:val="0"/>
          <w:szCs w:val="24"/>
        </w:rPr>
        <w:t>2</w:t>
      </w:r>
      <w:r w:rsidR="00F83B28" w:rsidRPr="0049505E">
        <w:rPr>
          <w:rFonts w:ascii="Corbel" w:hAnsi="Corbel"/>
          <w:smallCaps w:val="0"/>
          <w:szCs w:val="24"/>
        </w:rPr>
        <w:t>.</w:t>
      </w:r>
      <w:r w:rsidR="00F83B28" w:rsidRPr="0049505E">
        <w:rPr>
          <w:rFonts w:ascii="Corbel" w:hAnsi="Corbel"/>
          <w:smallCaps w:val="0"/>
          <w:szCs w:val="24"/>
        </w:rPr>
        <w:tab/>
      </w:r>
      <w:r w:rsidRPr="0049505E">
        <w:rPr>
          <w:rFonts w:ascii="Corbel" w:hAnsi="Corbel"/>
          <w:smallCaps w:val="0"/>
          <w:szCs w:val="24"/>
        </w:rPr>
        <w:t xml:space="preserve">Sposób realizacji zajęć  </w:t>
      </w:r>
    </w:p>
    <w:p w14:paraId="7954BDED" w14:textId="77777777" w:rsidR="004E5DFE" w:rsidRPr="0049505E" w:rsidRDefault="004E5DFE" w:rsidP="004E5DF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505E">
        <w:rPr>
          <w:rFonts w:ascii="Corbel" w:eastAsia="MS Gothic" w:hAnsi="Corbel"/>
          <w:b w:val="0"/>
          <w:szCs w:val="24"/>
        </w:rPr>
        <w:sym w:font="Wingdings" w:char="F078"/>
      </w:r>
      <w:r w:rsidRPr="0049505E">
        <w:rPr>
          <w:rFonts w:ascii="Corbel" w:eastAsia="MS Gothic" w:hAnsi="Corbel"/>
          <w:b w:val="0"/>
          <w:szCs w:val="24"/>
        </w:rPr>
        <w:t xml:space="preserve"> </w:t>
      </w:r>
      <w:r w:rsidRPr="0049505E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3071F5D" w14:textId="77777777" w:rsidR="0085747A" w:rsidRPr="0049505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505E">
        <w:rPr>
          <w:rFonts w:ascii="MS Gothic" w:eastAsia="MS Gothic" w:hAnsi="MS Gothic" w:cs="MS Gothic" w:hint="eastAsia"/>
          <w:b w:val="0"/>
          <w:szCs w:val="24"/>
        </w:rPr>
        <w:t>☐</w:t>
      </w:r>
      <w:r w:rsidRPr="0049505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34B0CC7" w14:textId="77777777" w:rsidR="0085747A" w:rsidRPr="0049505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35E789" w14:textId="77777777" w:rsidR="00E22FBC" w:rsidRPr="0049505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9505E">
        <w:rPr>
          <w:rFonts w:ascii="Corbel" w:hAnsi="Corbel"/>
          <w:smallCaps w:val="0"/>
          <w:szCs w:val="24"/>
        </w:rPr>
        <w:t xml:space="preserve">1.3 </w:t>
      </w:r>
      <w:r w:rsidR="00F83B28" w:rsidRPr="0049505E">
        <w:rPr>
          <w:rFonts w:ascii="Corbel" w:hAnsi="Corbel"/>
          <w:smallCaps w:val="0"/>
          <w:szCs w:val="24"/>
        </w:rPr>
        <w:tab/>
      </w:r>
      <w:r w:rsidRPr="0049505E">
        <w:rPr>
          <w:rFonts w:ascii="Corbel" w:hAnsi="Corbel"/>
          <w:smallCaps w:val="0"/>
          <w:szCs w:val="24"/>
        </w:rPr>
        <w:t>For</w:t>
      </w:r>
      <w:r w:rsidR="00445970" w:rsidRPr="0049505E">
        <w:rPr>
          <w:rFonts w:ascii="Corbel" w:hAnsi="Corbel"/>
          <w:smallCaps w:val="0"/>
          <w:szCs w:val="24"/>
        </w:rPr>
        <w:t xml:space="preserve">ma zaliczenia przedmiotu </w:t>
      </w:r>
      <w:r w:rsidRPr="0049505E">
        <w:rPr>
          <w:rFonts w:ascii="Corbel" w:hAnsi="Corbel"/>
          <w:smallCaps w:val="0"/>
          <w:szCs w:val="24"/>
        </w:rPr>
        <w:t xml:space="preserve"> (z toku) </w:t>
      </w:r>
    </w:p>
    <w:p w14:paraId="3C006A48" w14:textId="77777777" w:rsidR="00E960BB" w:rsidRPr="0049505E" w:rsidRDefault="004E5DFE" w:rsidP="004E5DFE">
      <w:pPr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sz w:val="24"/>
          <w:szCs w:val="24"/>
        </w:rPr>
        <w:tab/>
        <w:t>zaliczenie bez oceny</w:t>
      </w:r>
    </w:p>
    <w:p w14:paraId="76FA3221" w14:textId="77777777" w:rsidR="00E960BB" w:rsidRPr="0049505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9505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9505E" w14:paraId="0B19A761" w14:textId="77777777" w:rsidTr="00745302">
        <w:tc>
          <w:tcPr>
            <w:tcW w:w="9670" w:type="dxa"/>
          </w:tcPr>
          <w:p w14:paraId="7762245B" w14:textId="77777777" w:rsidR="0085747A" w:rsidRPr="0049505E" w:rsidRDefault="004E5D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b</w:t>
            </w:r>
            <w:r w:rsidR="00506F61" w:rsidRPr="0049505E">
              <w:rPr>
                <w:rFonts w:ascii="Corbel" w:hAnsi="Corbel"/>
                <w:b w:val="0"/>
                <w:smallCaps w:val="0"/>
                <w:szCs w:val="24"/>
              </w:rPr>
              <w:t>rak</w:t>
            </w: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 wymagań wstępnych</w:t>
            </w:r>
          </w:p>
        </w:tc>
      </w:tr>
    </w:tbl>
    <w:p w14:paraId="7236F280" w14:textId="77777777" w:rsidR="00153C41" w:rsidRPr="0049505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021688" w14:textId="77777777" w:rsidR="0085747A" w:rsidRPr="0049505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9505E">
        <w:rPr>
          <w:rFonts w:ascii="Corbel" w:hAnsi="Corbel"/>
          <w:szCs w:val="24"/>
        </w:rPr>
        <w:t>3.</w:t>
      </w:r>
      <w:r w:rsidR="0085747A" w:rsidRPr="0049505E">
        <w:rPr>
          <w:rFonts w:ascii="Corbel" w:hAnsi="Corbel"/>
          <w:szCs w:val="24"/>
        </w:rPr>
        <w:t xml:space="preserve"> </w:t>
      </w:r>
      <w:r w:rsidR="00A84C85" w:rsidRPr="0049505E">
        <w:rPr>
          <w:rFonts w:ascii="Corbel" w:hAnsi="Corbel"/>
          <w:szCs w:val="24"/>
        </w:rPr>
        <w:t>cele, efekty uczenia się</w:t>
      </w:r>
      <w:r w:rsidR="0085747A" w:rsidRPr="0049505E">
        <w:rPr>
          <w:rFonts w:ascii="Corbel" w:hAnsi="Corbel"/>
          <w:szCs w:val="24"/>
        </w:rPr>
        <w:t xml:space="preserve"> , treści Programowe i stosowane metody Dydaktyczne</w:t>
      </w:r>
    </w:p>
    <w:p w14:paraId="082726F7" w14:textId="77777777" w:rsidR="0085747A" w:rsidRPr="0049505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0E971D" w14:textId="77777777" w:rsidR="0085747A" w:rsidRPr="0049505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sz w:val="24"/>
          <w:szCs w:val="24"/>
        </w:rPr>
        <w:t xml:space="preserve">3.1 </w:t>
      </w:r>
      <w:r w:rsidR="00C05F44" w:rsidRPr="0049505E">
        <w:rPr>
          <w:rFonts w:ascii="Corbel" w:hAnsi="Corbel"/>
          <w:sz w:val="24"/>
          <w:szCs w:val="24"/>
        </w:rPr>
        <w:t>Cele przedmiotu</w:t>
      </w:r>
    </w:p>
    <w:p w14:paraId="07C81505" w14:textId="77777777" w:rsidR="00F83B28" w:rsidRPr="0049505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D0427" w:rsidRPr="0049505E" w14:paraId="1E107329" w14:textId="77777777" w:rsidTr="00923D7D">
        <w:tc>
          <w:tcPr>
            <w:tcW w:w="851" w:type="dxa"/>
            <w:vAlign w:val="center"/>
          </w:tcPr>
          <w:p w14:paraId="21DB205C" w14:textId="77777777" w:rsidR="0085747A" w:rsidRPr="0049505E" w:rsidRDefault="0085747A" w:rsidP="004E5DF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6E751E18" w14:textId="77777777" w:rsidR="0085747A" w:rsidRPr="0049505E" w:rsidRDefault="006B514B" w:rsidP="006B514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sz w:val="24"/>
                <w:szCs w:val="24"/>
              </w:rPr>
              <w:t xml:space="preserve">Wprowadzenie w terminologię oraz problematykę podstawowych pojęć języka prawnego i prawniczego  </w:t>
            </w:r>
          </w:p>
        </w:tc>
      </w:tr>
      <w:tr w:rsidR="001D0427" w:rsidRPr="0049505E" w14:paraId="52EBBA4E" w14:textId="77777777" w:rsidTr="00923D7D">
        <w:tc>
          <w:tcPr>
            <w:tcW w:w="851" w:type="dxa"/>
            <w:vAlign w:val="center"/>
          </w:tcPr>
          <w:p w14:paraId="781EA9DB" w14:textId="77777777" w:rsidR="0085747A" w:rsidRPr="0049505E" w:rsidRDefault="006B514B" w:rsidP="004E5DF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673F14" w14:textId="77777777" w:rsidR="0085747A" w:rsidRPr="0049505E" w:rsidRDefault="006B51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sz w:val="24"/>
                <w:szCs w:val="24"/>
              </w:rPr>
              <w:t>Wykształcenie umiejętności posługiwania się terminologią prawną i rozumienia powszechnie obowiązujących przepisów prawa</w:t>
            </w:r>
          </w:p>
        </w:tc>
      </w:tr>
      <w:tr w:rsidR="001D0427" w:rsidRPr="0049505E" w14:paraId="1ED67B43" w14:textId="77777777" w:rsidTr="00923D7D">
        <w:tc>
          <w:tcPr>
            <w:tcW w:w="851" w:type="dxa"/>
            <w:vAlign w:val="center"/>
          </w:tcPr>
          <w:p w14:paraId="38572C96" w14:textId="77777777" w:rsidR="0085747A" w:rsidRPr="0049505E" w:rsidRDefault="0085747A" w:rsidP="004E5DF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514B" w:rsidRPr="0049505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3563FB3" w14:textId="77777777" w:rsidR="0085747A" w:rsidRPr="0049505E" w:rsidRDefault="006C3C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sz w:val="24"/>
                <w:szCs w:val="24"/>
              </w:rPr>
              <w:t>Zapoznanie z podstawowymi regulacjami prawnymi dotyczącymi osób niepełnosprawnych</w:t>
            </w:r>
          </w:p>
        </w:tc>
      </w:tr>
      <w:tr w:rsidR="006C3C64" w:rsidRPr="0049505E" w14:paraId="01C3532E" w14:textId="77777777" w:rsidTr="00923D7D">
        <w:tc>
          <w:tcPr>
            <w:tcW w:w="851" w:type="dxa"/>
            <w:vAlign w:val="center"/>
          </w:tcPr>
          <w:p w14:paraId="25438CE3" w14:textId="77777777" w:rsidR="006C3C64" w:rsidRPr="0049505E" w:rsidRDefault="006C3C64" w:rsidP="004E5DFE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B80A83F" w14:textId="77777777" w:rsidR="006C3C64" w:rsidRPr="0049505E" w:rsidRDefault="006C3C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505E">
              <w:rPr>
                <w:rFonts w:ascii="Corbel" w:hAnsi="Corbel"/>
                <w:b w:val="0"/>
                <w:sz w:val="24"/>
                <w:szCs w:val="24"/>
              </w:rPr>
              <w:t>Wykształcenie umiejętności zastosowania norm prawnych do okoliczności faktycznych i prawnych.</w:t>
            </w:r>
          </w:p>
        </w:tc>
      </w:tr>
    </w:tbl>
    <w:p w14:paraId="3D5ABA77" w14:textId="77777777" w:rsidR="0085747A" w:rsidRPr="004950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04E42" w14:textId="77777777" w:rsidR="001D7B54" w:rsidRPr="0049505E" w:rsidRDefault="009F4610" w:rsidP="004E5DF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b/>
          <w:sz w:val="24"/>
          <w:szCs w:val="24"/>
        </w:rPr>
        <w:t xml:space="preserve">3.2 </w:t>
      </w:r>
      <w:r w:rsidR="001D7B54" w:rsidRPr="0049505E">
        <w:rPr>
          <w:rFonts w:ascii="Corbel" w:hAnsi="Corbel"/>
          <w:b/>
          <w:sz w:val="24"/>
          <w:szCs w:val="24"/>
        </w:rPr>
        <w:t xml:space="preserve">Efekty </w:t>
      </w:r>
      <w:r w:rsidR="00C05F44" w:rsidRPr="0049505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9505E">
        <w:rPr>
          <w:rFonts w:ascii="Corbel" w:hAnsi="Corbel"/>
          <w:b/>
          <w:sz w:val="24"/>
          <w:szCs w:val="24"/>
        </w:rPr>
        <w:t>dla przedmiotu</w:t>
      </w:r>
      <w:r w:rsidR="00445970" w:rsidRPr="0049505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5880"/>
        <w:gridCol w:w="1975"/>
      </w:tblGrid>
      <w:tr w:rsidR="001D0427" w:rsidRPr="0049505E" w14:paraId="14BFEBAA" w14:textId="77777777" w:rsidTr="004E5DFE">
        <w:tc>
          <w:tcPr>
            <w:tcW w:w="1681" w:type="dxa"/>
            <w:vAlign w:val="center"/>
          </w:tcPr>
          <w:p w14:paraId="72B72173" w14:textId="77777777" w:rsidR="0085747A" w:rsidRPr="004950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950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950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68B330F" w14:textId="77777777" w:rsidR="0085747A" w:rsidRPr="004950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14:paraId="5532B112" w14:textId="77777777" w:rsidR="0085747A" w:rsidRPr="004950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950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0427" w:rsidRPr="0049505E" w14:paraId="075813EE" w14:textId="77777777" w:rsidTr="004E5DFE">
        <w:tc>
          <w:tcPr>
            <w:tcW w:w="1681" w:type="dxa"/>
            <w:vAlign w:val="center"/>
          </w:tcPr>
          <w:p w14:paraId="21C0905B" w14:textId="77777777" w:rsidR="004E5DFE" w:rsidRPr="0049505E" w:rsidRDefault="004E5DF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736EC45A" w14:textId="77777777" w:rsidR="004E5DFE" w:rsidRPr="0049505E" w:rsidRDefault="004E5DF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14:paraId="7B6FB3F7" w14:textId="77777777" w:rsidR="004E5DFE" w:rsidRPr="0049505E" w:rsidRDefault="004E5DF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D0427" w:rsidRPr="0049505E" w14:paraId="65E7CC68" w14:textId="77777777" w:rsidTr="004E5DFE">
        <w:tc>
          <w:tcPr>
            <w:tcW w:w="1681" w:type="dxa"/>
            <w:vAlign w:val="center"/>
          </w:tcPr>
          <w:p w14:paraId="5901350D" w14:textId="77777777" w:rsidR="0085747A" w:rsidRPr="0049505E" w:rsidRDefault="0085747A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50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E5D1847" w14:textId="77777777" w:rsidR="0085747A" w:rsidRPr="0049505E" w:rsidRDefault="00506F61" w:rsidP="004E5D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Zna i rozumie z</w:t>
            </w:r>
            <w:r w:rsidR="009F34E8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asady i normy etyczne obowiązujące w zakresie </w:t>
            </w: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nauk prawnych oraz </w:t>
            </w:r>
            <w:r w:rsidR="009F34E8" w:rsidRPr="0049505E">
              <w:rPr>
                <w:rFonts w:ascii="Corbel" w:hAnsi="Corbel"/>
                <w:b w:val="0"/>
                <w:smallCaps w:val="0"/>
                <w:szCs w:val="24"/>
              </w:rPr>
              <w:t>rehabilitacji, edukacji, terapii i resocjalizacji;</w:t>
            </w:r>
          </w:p>
        </w:tc>
        <w:tc>
          <w:tcPr>
            <w:tcW w:w="1984" w:type="dxa"/>
            <w:vAlign w:val="center"/>
          </w:tcPr>
          <w:p w14:paraId="74792C7D" w14:textId="77777777" w:rsidR="00ED24B2" w:rsidRPr="0049505E" w:rsidRDefault="00ED24B2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PS.W8.</w:t>
            </w:r>
          </w:p>
          <w:p w14:paraId="67ACA94D" w14:textId="77777777" w:rsidR="0085747A" w:rsidRPr="0049505E" w:rsidRDefault="0085747A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D0427" w:rsidRPr="0049505E" w14:paraId="54835239" w14:textId="77777777" w:rsidTr="004E5DFE">
        <w:tc>
          <w:tcPr>
            <w:tcW w:w="1681" w:type="dxa"/>
            <w:vAlign w:val="center"/>
          </w:tcPr>
          <w:p w14:paraId="08999F08" w14:textId="77777777" w:rsidR="0085747A" w:rsidRPr="0049505E" w:rsidRDefault="0085747A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876A2F1" w14:textId="77777777" w:rsidR="0085747A" w:rsidRPr="0049505E" w:rsidRDefault="00506F61" w:rsidP="004E5D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Zna i rozumie z</w:t>
            </w:r>
            <w:r w:rsidR="009F34E8" w:rsidRPr="0049505E">
              <w:rPr>
                <w:rFonts w:ascii="Corbel" w:hAnsi="Corbel"/>
                <w:b w:val="0"/>
                <w:smallCaps w:val="0"/>
                <w:szCs w:val="24"/>
              </w:rPr>
              <w:t>asady ochrony własności intelektualnej</w:t>
            </w:r>
          </w:p>
        </w:tc>
        <w:tc>
          <w:tcPr>
            <w:tcW w:w="1984" w:type="dxa"/>
            <w:vAlign w:val="center"/>
          </w:tcPr>
          <w:p w14:paraId="4A55B165" w14:textId="77777777" w:rsidR="0085747A" w:rsidRPr="0049505E" w:rsidRDefault="00ED24B2" w:rsidP="00A57B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PS.W16.</w:t>
            </w:r>
          </w:p>
        </w:tc>
      </w:tr>
      <w:tr w:rsidR="001D0427" w:rsidRPr="0049505E" w14:paraId="55AD390F" w14:textId="77777777" w:rsidTr="004E5DFE">
        <w:tc>
          <w:tcPr>
            <w:tcW w:w="1681" w:type="dxa"/>
            <w:vAlign w:val="center"/>
          </w:tcPr>
          <w:p w14:paraId="4CF62913" w14:textId="77777777" w:rsidR="0085747A" w:rsidRPr="0049505E" w:rsidRDefault="0085747A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06F61" w:rsidRPr="004950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D24B2" w:rsidRPr="0049505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1A92ABFA" w14:textId="77777777" w:rsidR="0085747A" w:rsidRPr="0049505E" w:rsidRDefault="00506F61" w:rsidP="001D04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A57BD0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 planować</w:t>
            </w:r>
            <w:r w:rsidR="001D0427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 pracę</w:t>
            </w:r>
            <w:r w:rsidR="00A57BD0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 z uczniem ze specjalnymi potrzebami edukacyjnymi wykorzystując stosowne przepisy prawne</w:t>
            </w:r>
            <w:r w:rsidR="001D0427" w:rsidRPr="004950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14:paraId="07DC42C8" w14:textId="77777777" w:rsidR="00ED24B2" w:rsidRPr="0049505E" w:rsidRDefault="00ED24B2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  <w:p w14:paraId="27FAA589" w14:textId="77777777" w:rsidR="0085747A" w:rsidRPr="0049505E" w:rsidRDefault="0085747A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D0427" w:rsidRPr="0049505E" w14:paraId="3C52A33B" w14:textId="77777777" w:rsidTr="004E5DFE">
        <w:tc>
          <w:tcPr>
            <w:tcW w:w="1681" w:type="dxa"/>
            <w:vAlign w:val="center"/>
          </w:tcPr>
          <w:p w14:paraId="7172C871" w14:textId="77777777" w:rsidR="00ED24B2" w:rsidRPr="0049505E" w:rsidRDefault="00ED24B2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06F61" w:rsidRPr="004950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9505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B8088A4" w14:textId="77777777" w:rsidR="00ED24B2" w:rsidRPr="0049505E" w:rsidRDefault="00506F61" w:rsidP="004E5D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F34E8" w:rsidRPr="0049505E">
              <w:rPr>
                <w:rFonts w:ascii="Corbel" w:hAnsi="Corbel"/>
                <w:b w:val="0"/>
                <w:smallCaps w:val="0"/>
                <w:szCs w:val="24"/>
              </w:rPr>
              <w:t>pracować w zespole, pełniąc w nim różne role, podejmować i wyznaczać zadania, współpracować z nauczycielami, specjalistami, rodzicami i opiekunami uczniów</w:t>
            </w:r>
          </w:p>
        </w:tc>
        <w:tc>
          <w:tcPr>
            <w:tcW w:w="1984" w:type="dxa"/>
            <w:vAlign w:val="center"/>
          </w:tcPr>
          <w:p w14:paraId="6D06E380" w14:textId="77777777" w:rsidR="00ED24B2" w:rsidRPr="0049505E" w:rsidRDefault="00ED24B2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PS.U9</w:t>
            </w:r>
          </w:p>
        </w:tc>
      </w:tr>
      <w:tr w:rsidR="009F34E8" w:rsidRPr="0049505E" w14:paraId="3CD5DFE1" w14:textId="77777777" w:rsidTr="004E5DFE">
        <w:tc>
          <w:tcPr>
            <w:tcW w:w="1681" w:type="dxa"/>
            <w:vAlign w:val="center"/>
          </w:tcPr>
          <w:p w14:paraId="494CE07B" w14:textId="77777777" w:rsidR="009F34E8" w:rsidRPr="0049505E" w:rsidRDefault="009F34E8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06F61" w:rsidRPr="004950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9505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54CA48E" w14:textId="77777777" w:rsidR="009F34E8" w:rsidRPr="0049505E" w:rsidRDefault="00506F61" w:rsidP="004E5D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Jest gotowy do </w:t>
            </w:r>
            <w:r w:rsidR="009F34E8" w:rsidRPr="0049505E">
              <w:rPr>
                <w:rFonts w:ascii="Corbel" w:hAnsi="Corbel"/>
                <w:b w:val="0"/>
                <w:smallCaps w:val="0"/>
                <w:szCs w:val="24"/>
              </w:rPr>
              <w:t>posługiwania się uniwersalnymi zasadami i normami etycznymi w działalności zawodowej, kierując się szacunkiem dla każdego człowieka</w:t>
            </w:r>
          </w:p>
        </w:tc>
        <w:tc>
          <w:tcPr>
            <w:tcW w:w="1984" w:type="dxa"/>
            <w:vAlign w:val="center"/>
          </w:tcPr>
          <w:p w14:paraId="08519536" w14:textId="77777777" w:rsidR="009F34E8" w:rsidRPr="0049505E" w:rsidRDefault="009F34E8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14:paraId="73FA9B78" w14:textId="77777777" w:rsidR="00506F61" w:rsidRPr="0049505E" w:rsidRDefault="00506F6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02B3789" w14:textId="77777777" w:rsidR="0085747A" w:rsidRPr="0049505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9505E">
        <w:rPr>
          <w:rFonts w:ascii="Corbel" w:hAnsi="Corbel"/>
          <w:b/>
          <w:sz w:val="24"/>
          <w:szCs w:val="24"/>
        </w:rPr>
        <w:t>3.3</w:t>
      </w:r>
      <w:r w:rsidR="001D7B54" w:rsidRPr="0049505E">
        <w:rPr>
          <w:rFonts w:ascii="Corbel" w:hAnsi="Corbel"/>
          <w:b/>
          <w:sz w:val="24"/>
          <w:szCs w:val="24"/>
        </w:rPr>
        <w:t xml:space="preserve"> </w:t>
      </w:r>
      <w:r w:rsidR="0085747A" w:rsidRPr="0049505E">
        <w:rPr>
          <w:rFonts w:ascii="Corbel" w:hAnsi="Corbel"/>
          <w:b/>
          <w:sz w:val="24"/>
          <w:szCs w:val="24"/>
        </w:rPr>
        <w:t>T</w:t>
      </w:r>
      <w:r w:rsidR="001D7B54" w:rsidRPr="0049505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9505E">
        <w:rPr>
          <w:rFonts w:ascii="Corbel" w:hAnsi="Corbel"/>
          <w:sz w:val="24"/>
          <w:szCs w:val="24"/>
        </w:rPr>
        <w:t xml:space="preserve">  </w:t>
      </w:r>
    </w:p>
    <w:p w14:paraId="44FE872B" w14:textId="77777777" w:rsidR="00506F61" w:rsidRPr="0049505E" w:rsidRDefault="00506F61" w:rsidP="00506F6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39454F5" w14:textId="77777777" w:rsidR="00506F61" w:rsidRPr="0049505E" w:rsidRDefault="0085747A" w:rsidP="004E5DF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D0427" w:rsidRPr="0049505E" w14:paraId="4BAB47DC" w14:textId="77777777" w:rsidTr="00285121">
        <w:tc>
          <w:tcPr>
            <w:tcW w:w="9520" w:type="dxa"/>
          </w:tcPr>
          <w:p w14:paraId="1C8C4121" w14:textId="77777777" w:rsidR="00506F61" w:rsidRPr="0049505E" w:rsidRDefault="00506F61" w:rsidP="002851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Treści merytoryczne</w:t>
            </w:r>
            <w:r w:rsidR="004E5DFE" w:rsidRPr="0049505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1D0427" w:rsidRPr="0049505E" w14:paraId="1CF45F70" w14:textId="77777777" w:rsidTr="00285121">
        <w:tc>
          <w:tcPr>
            <w:tcW w:w="9520" w:type="dxa"/>
          </w:tcPr>
          <w:p w14:paraId="04F09798" w14:textId="77777777" w:rsidR="00506F61" w:rsidRPr="0049505E" w:rsidRDefault="00506F61" w:rsidP="002851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1. Wprowadzenie do języka prawnego i prawniczego. Podstawowe pojęcia prawa administracyjnego. Pojęcie niepełnosprawności w prawie (3 godz.)</w:t>
            </w:r>
          </w:p>
        </w:tc>
      </w:tr>
      <w:tr w:rsidR="001D0427" w:rsidRPr="0049505E" w14:paraId="5E80056B" w14:textId="77777777" w:rsidTr="00285121">
        <w:tc>
          <w:tcPr>
            <w:tcW w:w="9520" w:type="dxa"/>
          </w:tcPr>
          <w:p w14:paraId="65FE0E86" w14:textId="77777777" w:rsidR="00506F61" w:rsidRPr="0049505E" w:rsidRDefault="00506F61" w:rsidP="002851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2. Prawa publiczne osób niepełnosprawnych: pojęcie praw człowieka a prawa osoby niepełnosprawnej; prawo do opieki zdrowotnej; prawo do edukacji; prawo do pomocy społecznej (4 godz.)</w:t>
            </w:r>
          </w:p>
        </w:tc>
      </w:tr>
      <w:tr w:rsidR="001D0427" w:rsidRPr="0049505E" w14:paraId="2F3640FD" w14:textId="77777777" w:rsidTr="00285121">
        <w:tc>
          <w:tcPr>
            <w:tcW w:w="9520" w:type="dxa"/>
          </w:tcPr>
          <w:p w14:paraId="705CB26F" w14:textId="77777777" w:rsidR="00506F61" w:rsidRPr="0049505E" w:rsidRDefault="00506F61" w:rsidP="002851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3. Zatrudnianie osób niepełnosprawnych: prawo do pracy; warunki zatrudniania osób niepełnosprawnych;  bariery w zatrudnianiu (4 godz.)</w:t>
            </w:r>
          </w:p>
        </w:tc>
      </w:tr>
      <w:tr w:rsidR="00506F61" w:rsidRPr="0049505E" w14:paraId="63567A94" w14:textId="77777777" w:rsidTr="00285121">
        <w:tc>
          <w:tcPr>
            <w:tcW w:w="9520" w:type="dxa"/>
          </w:tcPr>
          <w:p w14:paraId="4F67FCB5" w14:textId="77777777" w:rsidR="00506F61" w:rsidRPr="0049505E" w:rsidRDefault="00506F61" w:rsidP="002851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lastRenderedPageBreak/>
              <w:t>4. Przestrzeń publiczna osoby niepełnosprawnej: pojęcie przestrzeni publiczne;, znaczenie przestrzeni publicznej dla osoby niepełnosprawnej; dostępność przestrzeni publicznej w świetle regulacji prawnych (4 godz.)</w:t>
            </w:r>
          </w:p>
        </w:tc>
      </w:tr>
    </w:tbl>
    <w:p w14:paraId="07A95CE8" w14:textId="77777777" w:rsidR="0085747A" w:rsidRPr="0049505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5DDB4B" w14:textId="77777777" w:rsidR="0085747A" w:rsidRPr="0049505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9505E">
        <w:rPr>
          <w:rFonts w:ascii="Corbel" w:hAnsi="Corbel"/>
          <w:sz w:val="24"/>
          <w:szCs w:val="24"/>
        </w:rPr>
        <w:t xml:space="preserve">, </w:t>
      </w:r>
      <w:r w:rsidRPr="0049505E">
        <w:rPr>
          <w:rFonts w:ascii="Corbel" w:hAnsi="Corbel"/>
          <w:sz w:val="24"/>
          <w:szCs w:val="24"/>
        </w:rPr>
        <w:t xml:space="preserve">zajęć praktycznych </w:t>
      </w:r>
    </w:p>
    <w:p w14:paraId="36B289C3" w14:textId="77777777" w:rsidR="004E5DFE" w:rsidRPr="0049505E" w:rsidRDefault="004E5DFE" w:rsidP="004E5DFE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A5BDC8C" w14:textId="77777777" w:rsidR="00506F61" w:rsidRPr="0049505E" w:rsidRDefault="004E5DFE" w:rsidP="004E5DFE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  <w:r w:rsidRPr="0049505E">
        <w:rPr>
          <w:rFonts w:ascii="Corbel" w:hAnsi="Corbel"/>
          <w:sz w:val="24"/>
          <w:szCs w:val="24"/>
        </w:rPr>
        <w:t>nie dotyczy</w:t>
      </w:r>
    </w:p>
    <w:p w14:paraId="3128D77A" w14:textId="77777777" w:rsidR="0085747A" w:rsidRPr="0049505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DF3D76" w14:textId="77777777" w:rsidR="0085747A" w:rsidRPr="0049505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9505E">
        <w:rPr>
          <w:rFonts w:ascii="Corbel" w:hAnsi="Corbel"/>
          <w:smallCaps w:val="0"/>
          <w:szCs w:val="24"/>
        </w:rPr>
        <w:t>3.4 Metody dydaktyczne</w:t>
      </w:r>
      <w:r w:rsidRPr="0049505E">
        <w:rPr>
          <w:rFonts w:ascii="Corbel" w:hAnsi="Corbel"/>
          <w:b w:val="0"/>
          <w:smallCaps w:val="0"/>
          <w:szCs w:val="24"/>
        </w:rPr>
        <w:t xml:space="preserve"> </w:t>
      </w:r>
    </w:p>
    <w:p w14:paraId="3D459F0D" w14:textId="77777777" w:rsidR="009A6E5C" w:rsidRPr="0049505E" w:rsidRDefault="004E5DFE" w:rsidP="004E5DFE">
      <w:pPr>
        <w:pStyle w:val="Punktygwne"/>
        <w:spacing w:before="0" w:after="0"/>
        <w:ind w:left="426" w:firstLine="282"/>
        <w:rPr>
          <w:rFonts w:ascii="Corbel" w:hAnsi="Corbel"/>
          <w:b w:val="0"/>
          <w:smallCaps w:val="0"/>
          <w:szCs w:val="24"/>
        </w:rPr>
      </w:pPr>
      <w:r w:rsidRPr="0049505E">
        <w:rPr>
          <w:rFonts w:ascii="Corbel" w:hAnsi="Corbel"/>
          <w:b w:val="0"/>
          <w:smallCaps w:val="0"/>
          <w:szCs w:val="24"/>
        </w:rPr>
        <w:t>w</w:t>
      </w:r>
      <w:r w:rsidR="009A6E5C" w:rsidRPr="0049505E">
        <w:rPr>
          <w:rFonts w:ascii="Corbel" w:hAnsi="Corbel"/>
          <w:b w:val="0"/>
          <w:smallCaps w:val="0"/>
          <w:szCs w:val="24"/>
        </w:rPr>
        <w:t>ykład</w:t>
      </w:r>
      <w:r w:rsidR="00BC60E4" w:rsidRPr="0049505E">
        <w:rPr>
          <w:rFonts w:ascii="Corbel" w:hAnsi="Corbel"/>
          <w:b w:val="0"/>
          <w:smallCaps w:val="0"/>
          <w:szCs w:val="24"/>
        </w:rPr>
        <w:t xml:space="preserve"> </w:t>
      </w:r>
      <w:r w:rsidR="009414CF" w:rsidRPr="0049505E">
        <w:rPr>
          <w:rFonts w:ascii="Corbel" w:hAnsi="Corbel"/>
          <w:b w:val="0"/>
          <w:smallCaps w:val="0"/>
          <w:szCs w:val="24"/>
        </w:rPr>
        <w:t>problemowy, wykład</w:t>
      </w:r>
      <w:r w:rsidR="009A6E5C" w:rsidRPr="0049505E">
        <w:rPr>
          <w:rFonts w:ascii="Corbel" w:hAnsi="Corbel"/>
          <w:b w:val="0"/>
          <w:smallCaps w:val="0"/>
          <w:szCs w:val="24"/>
        </w:rPr>
        <w:t xml:space="preserve"> z prezentacją multimedialną</w:t>
      </w:r>
    </w:p>
    <w:p w14:paraId="32F37EA1" w14:textId="77777777" w:rsidR="0085747A" w:rsidRPr="004950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4DB636" w14:textId="77777777" w:rsidR="00E960BB" w:rsidRPr="0049505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5419A6" w14:textId="77777777" w:rsidR="0085747A" w:rsidRPr="0049505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9505E">
        <w:rPr>
          <w:rFonts w:ascii="Corbel" w:hAnsi="Corbel"/>
          <w:smallCaps w:val="0"/>
          <w:szCs w:val="24"/>
        </w:rPr>
        <w:t xml:space="preserve">4. </w:t>
      </w:r>
      <w:r w:rsidR="0085747A" w:rsidRPr="0049505E">
        <w:rPr>
          <w:rFonts w:ascii="Corbel" w:hAnsi="Corbel"/>
          <w:smallCaps w:val="0"/>
          <w:szCs w:val="24"/>
        </w:rPr>
        <w:t>METODY I KRYTERIA OCENY</w:t>
      </w:r>
      <w:r w:rsidR="009F4610" w:rsidRPr="0049505E">
        <w:rPr>
          <w:rFonts w:ascii="Corbel" w:hAnsi="Corbel"/>
          <w:smallCaps w:val="0"/>
          <w:szCs w:val="24"/>
        </w:rPr>
        <w:t xml:space="preserve"> </w:t>
      </w:r>
    </w:p>
    <w:p w14:paraId="4768BB96" w14:textId="77777777" w:rsidR="00923D7D" w:rsidRPr="0049505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F151DF" w14:textId="77777777" w:rsidR="0085747A" w:rsidRPr="0049505E" w:rsidRDefault="0085747A" w:rsidP="004E5D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505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9505E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D0427" w:rsidRPr="0049505E" w14:paraId="6B6E6A8B" w14:textId="77777777" w:rsidTr="00506F61">
        <w:tc>
          <w:tcPr>
            <w:tcW w:w="1962" w:type="dxa"/>
            <w:vAlign w:val="center"/>
          </w:tcPr>
          <w:p w14:paraId="1FDE8C77" w14:textId="77777777" w:rsidR="0085747A" w:rsidRPr="0049505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BF6A67" w14:textId="77777777" w:rsidR="0085747A" w:rsidRPr="0049505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4561BB99" w14:textId="77777777" w:rsidR="0085747A" w:rsidRPr="0049505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49505E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166AFAD" w14:textId="77777777" w:rsidR="0085747A" w:rsidRPr="0049505E" w:rsidRDefault="0085747A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D0427" w:rsidRPr="0049505E" w14:paraId="0B250B74" w14:textId="77777777" w:rsidTr="00506F61">
        <w:tc>
          <w:tcPr>
            <w:tcW w:w="1962" w:type="dxa"/>
          </w:tcPr>
          <w:p w14:paraId="05FA4984" w14:textId="77777777" w:rsidR="0085747A" w:rsidRPr="0049505E" w:rsidRDefault="0085747A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6DE2F988" w14:textId="77777777" w:rsidR="0085747A" w:rsidRPr="0049505E" w:rsidRDefault="006B51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378BD988" w14:textId="77777777" w:rsidR="0085747A" w:rsidRPr="0049505E" w:rsidRDefault="00506F61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w</w:t>
            </w:r>
            <w:r w:rsidR="004E5DFE" w:rsidRPr="0049505E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D0427" w:rsidRPr="0049505E" w14:paraId="0A4A1385" w14:textId="77777777" w:rsidTr="00506F61">
        <w:tc>
          <w:tcPr>
            <w:tcW w:w="1962" w:type="dxa"/>
          </w:tcPr>
          <w:p w14:paraId="27351AD6" w14:textId="77777777" w:rsidR="0085747A" w:rsidRPr="0049505E" w:rsidRDefault="0085747A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B535856" w14:textId="77777777" w:rsidR="0085747A" w:rsidRPr="0049505E" w:rsidRDefault="006B51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770B7DB" w14:textId="77777777" w:rsidR="0085747A" w:rsidRPr="0049505E" w:rsidRDefault="00506F61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w</w:t>
            </w:r>
            <w:r w:rsidR="004E5DFE" w:rsidRPr="0049505E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D0427" w:rsidRPr="0049505E" w14:paraId="65BCB0FB" w14:textId="77777777" w:rsidTr="00506F61">
        <w:tc>
          <w:tcPr>
            <w:tcW w:w="1962" w:type="dxa"/>
          </w:tcPr>
          <w:p w14:paraId="56DB8951" w14:textId="77777777" w:rsidR="00506F61" w:rsidRPr="0049505E" w:rsidRDefault="00506F61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F2FC483" w14:textId="77777777" w:rsidR="00506F61" w:rsidRPr="0049505E" w:rsidRDefault="006B51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2692B87F" w14:textId="77777777" w:rsidR="00506F61" w:rsidRPr="0049505E" w:rsidRDefault="00506F61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w</w:t>
            </w:r>
            <w:r w:rsidR="004E5DFE" w:rsidRPr="0049505E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D0427" w:rsidRPr="0049505E" w14:paraId="2F16C585" w14:textId="77777777" w:rsidTr="00506F61">
        <w:tc>
          <w:tcPr>
            <w:tcW w:w="1962" w:type="dxa"/>
          </w:tcPr>
          <w:p w14:paraId="12DE8D04" w14:textId="77777777" w:rsidR="00506F61" w:rsidRPr="0049505E" w:rsidRDefault="00506F61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ED48148" w14:textId="77777777" w:rsidR="00506F61" w:rsidRPr="0049505E" w:rsidRDefault="006B51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39709527" w14:textId="77777777" w:rsidR="00506F61" w:rsidRPr="0049505E" w:rsidRDefault="00506F61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w</w:t>
            </w:r>
            <w:r w:rsidR="004E5DFE" w:rsidRPr="0049505E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506F61" w:rsidRPr="0049505E" w14:paraId="2904F2EA" w14:textId="77777777" w:rsidTr="00506F61">
        <w:tc>
          <w:tcPr>
            <w:tcW w:w="1962" w:type="dxa"/>
          </w:tcPr>
          <w:p w14:paraId="17A45CAE" w14:textId="77777777" w:rsidR="00506F61" w:rsidRPr="0049505E" w:rsidRDefault="00506F61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17843F21" w14:textId="77777777" w:rsidR="00506F61" w:rsidRPr="0049505E" w:rsidRDefault="006B51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47768624" w14:textId="77777777" w:rsidR="00506F61" w:rsidRPr="0049505E" w:rsidRDefault="00506F61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505E">
              <w:rPr>
                <w:rFonts w:ascii="Corbel" w:hAnsi="Corbel"/>
                <w:b w:val="0"/>
                <w:szCs w:val="24"/>
              </w:rPr>
              <w:t>w</w:t>
            </w:r>
            <w:r w:rsidR="004E5DFE" w:rsidRPr="0049505E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</w:tbl>
    <w:p w14:paraId="3DE7BAB3" w14:textId="77777777" w:rsidR="00923D7D" w:rsidRPr="0049505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F227A3" w14:textId="77777777" w:rsidR="00923D7D" w:rsidRPr="0049505E" w:rsidRDefault="003E1941" w:rsidP="004E5DF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505E">
        <w:rPr>
          <w:rFonts w:ascii="Corbel" w:hAnsi="Corbel"/>
          <w:smallCaps w:val="0"/>
          <w:szCs w:val="24"/>
        </w:rPr>
        <w:t xml:space="preserve">4.2 </w:t>
      </w:r>
      <w:r w:rsidR="0085747A" w:rsidRPr="0049505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9505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9505E" w14:paraId="45CF9513" w14:textId="77777777" w:rsidTr="00923D7D">
        <w:tc>
          <w:tcPr>
            <w:tcW w:w="9670" w:type="dxa"/>
          </w:tcPr>
          <w:p w14:paraId="75A5970A" w14:textId="7BFA0E26" w:rsidR="0085747A" w:rsidRDefault="006B5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Esej lub kazus na temat uzgodniony i zatwierdzony przez prowadzącego</w:t>
            </w:r>
            <w:r w:rsidR="00A265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833F20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 oceniany tradycyjnie</w:t>
            </w:r>
            <w:r w:rsidR="00092495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5D11C959" w14:textId="77777777" w:rsidR="00A26551" w:rsidRDefault="00A265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5097BE" w14:textId="77777777" w:rsidR="00A26551" w:rsidRPr="00A26551" w:rsidRDefault="00A26551" w:rsidP="00A2655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551">
              <w:rPr>
                <w:rFonts w:ascii="Corbel" w:hAnsi="Corbel"/>
                <w:b w:val="0"/>
                <w:smallCaps w:val="0"/>
                <w:szCs w:val="24"/>
              </w:rPr>
              <w:t>ocena 5.0 – wykazuje znajomość efektów uczenia się na poziomie 93%-100% (znakomita wiedza i umiejętności)</w:t>
            </w:r>
          </w:p>
          <w:p w14:paraId="14DA1716" w14:textId="77777777" w:rsidR="00A26551" w:rsidRPr="00A26551" w:rsidRDefault="00A26551" w:rsidP="00A2655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551">
              <w:rPr>
                <w:rFonts w:ascii="Corbel" w:hAnsi="Corbel"/>
                <w:b w:val="0"/>
                <w:smallCaps w:val="0"/>
                <w:szCs w:val="24"/>
              </w:rPr>
              <w:t>ocena 4.5 – wykazuje znajomość efektów uczenia się na poziomie 85%-92% (bardzo dobry poziom wiedzy i umiejętności z drobnymi błędami)</w:t>
            </w:r>
          </w:p>
          <w:p w14:paraId="0DB47047" w14:textId="77777777" w:rsidR="00A26551" w:rsidRPr="00A26551" w:rsidRDefault="00A26551" w:rsidP="00A2655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551">
              <w:rPr>
                <w:rFonts w:ascii="Corbel" w:hAnsi="Corbel"/>
                <w:b w:val="0"/>
                <w:smallCaps w:val="0"/>
                <w:szCs w:val="24"/>
              </w:rPr>
              <w:t>ocena 4.0 – wykazuje znajomość efektów uczenia się na poziomie 77%-84% (dobry poziom wiedzy i umiejętności, z pewnymi niedociągnięciami)</w:t>
            </w:r>
          </w:p>
          <w:p w14:paraId="5E43F9A1" w14:textId="77777777" w:rsidR="00A26551" w:rsidRPr="00A26551" w:rsidRDefault="00A26551" w:rsidP="00A2655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551">
              <w:rPr>
                <w:rFonts w:ascii="Corbel" w:hAnsi="Corbel"/>
                <w:b w:val="0"/>
                <w:smallCaps w:val="0"/>
                <w:szCs w:val="24"/>
              </w:rPr>
              <w:t>ocena 3.5 – wykazuje znajomość efektów uczenia się na poziomie 69%-76% (zadowalająca wiedza i umiejętności, z niewielką liczbą błędów)</w:t>
            </w:r>
          </w:p>
          <w:p w14:paraId="70CC8B46" w14:textId="77777777" w:rsidR="00A26551" w:rsidRPr="00A26551" w:rsidRDefault="00A26551" w:rsidP="00A2655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551">
              <w:rPr>
                <w:rFonts w:ascii="Corbel" w:hAnsi="Corbel"/>
                <w:b w:val="0"/>
                <w:smallCaps w:val="0"/>
                <w:szCs w:val="24"/>
              </w:rPr>
              <w:t>ocena 3.0 – wykazuje znajomość efektów uczenia się na poziomie 60%-68% (zadowalająca wiedza i umiejętności z licznymi błędami)</w:t>
            </w:r>
          </w:p>
          <w:p w14:paraId="069BF66A" w14:textId="7207EAF2" w:rsidR="00A26551" w:rsidRDefault="00A26551" w:rsidP="00A2655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551">
              <w:rPr>
                <w:rFonts w:ascii="Corbel" w:hAnsi="Corbel"/>
                <w:b w:val="0"/>
                <w:smallCaps w:val="0"/>
                <w:szCs w:val="24"/>
              </w:rPr>
              <w:t>ocena 2.0 – wykazuje znajomość efektów uczenia się poniżej 60%; (niezadowalająca wiedza i umiejętności, liczne błędy).</w:t>
            </w:r>
          </w:p>
          <w:p w14:paraId="103BE82F" w14:textId="77777777" w:rsidR="00A26551" w:rsidRDefault="00A265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E78469" w14:textId="2834D71B" w:rsidR="00A26551" w:rsidRPr="0049505E" w:rsidRDefault="00A265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96C714" w14:textId="77777777" w:rsidR="0085747A" w:rsidRPr="004950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60278C" w14:textId="77777777" w:rsidR="0085747A" w:rsidRPr="0049505E" w:rsidRDefault="0085747A" w:rsidP="004E5DF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9505E">
        <w:rPr>
          <w:rFonts w:ascii="Corbel" w:hAnsi="Corbel"/>
          <w:b/>
          <w:sz w:val="24"/>
          <w:szCs w:val="24"/>
        </w:rPr>
        <w:t xml:space="preserve">5. </w:t>
      </w:r>
      <w:r w:rsidR="00C61DC5" w:rsidRPr="0049505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1D0427" w:rsidRPr="0049505E" w14:paraId="083A7175" w14:textId="77777777" w:rsidTr="003E1941">
        <w:tc>
          <w:tcPr>
            <w:tcW w:w="4962" w:type="dxa"/>
            <w:vAlign w:val="center"/>
          </w:tcPr>
          <w:p w14:paraId="49DA2B88" w14:textId="77777777" w:rsidR="0085747A" w:rsidRPr="004950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50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9505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950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1C4DC0B" w14:textId="77777777" w:rsidR="0085747A" w:rsidRPr="004950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50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9505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9505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9505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0427" w:rsidRPr="0049505E" w14:paraId="044E05FE" w14:textId="77777777" w:rsidTr="00923D7D">
        <w:tc>
          <w:tcPr>
            <w:tcW w:w="4962" w:type="dxa"/>
          </w:tcPr>
          <w:p w14:paraId="451F58B7" w14:textId="35D066B8" w:rsidR="0085747A" w:rsidRPr="0049505E" w:rsidRDefault="00C61DC5" w:rsidP="00E349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G</w:t>
            </w:r>
            <w:r w:rsidR="0085747A" w:rsidRPr="0049505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49505E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9505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9505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9B3BB2" w14:textId="1021B5C7" w:rsidR="0085747A" w:rsidRPr="0049505E" w:rsidRDefault="009A23AB" w:rsidP="004E5D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D0427" w:rsidRPr="0049505E" w14:paraId="3C99B932" w14:textId="77777777" w:rsidTr="00923D7D">
        <w:tc>
          <w:tcPr>
            <w:tcW w:w="4962" w:type="dxa"/>
          </w:tcPr>
          <w:p w14:paraId="40488B15" w14:textId="77777777" w:rsidR="00C61DC5" w:rsidRPr="004950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9505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4E5DFE" w:rsidRPr="0049505E">
              <w:rPr>
                <w:rFonts w:ascii="Corbel" w:hAnsi="Corbel"/>
                <w:sz w:val="24"/>
                <w:szCs w:val="24"/>
              </w:rPr>
              <w:t>:</w:t>
            </w:r>
          </w:p>
          <w:p w14:paraId="3A0C8C1B" w14:textId="7BCB505A" w:rsidR="00C61DC5" w:rsidRPr="0049505E" w:rsidRDefault="00DE0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49505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EDDFAA0" w14:textId="77777777" w:rsidR="00C61DC5" w:rsidRDefault="00C61DC5" w:rsidP="004E5D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E67BBBB" w14:textId="34E4BBB2" w:rsidR="00F0312E" w:rsidRPr="0049505E" w:rsidRDefault="00F0312E" w:rsidP="004E5D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D0427" w:rsidRPr="0049505E" w14:paraId="52E85DF2" w14:textId="77777777" w:rsidTr="00923D7D">
        <w:tc>
          <w:tcPr>
            <w:tcW w:w="4962" w:type="dxa"/>
          </w:tcPr>
          <w:p w14:paraId="706278D8" w14:textId="77777777" w:rsidR="0071620A" w:rsidRPr="004950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E5DFE" w:rsidRPr="0049505E">
              <w:rPr>
                <w:rFonts w:ascii="Corbel" w:hAnsi="Corbel"/>
                <w:sz w:val="24"/>
                <w:szCs w:val="24"/>
              </w:rPr>
              <w:t>:</w:t>
            </w:r>
          </w:p>
          <w:p w14:paraId="4D199472" w14:textId="77777777" w:rsidR="00DE08C5" w:rsidRDefault="00DE08C5" w:rsidP="004E5D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E5DFE" w:rsidRPr="0049505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180F54A" w14:textId="77777777" w:rsidR="00DE08C5" w:rsidRDefault="00DE08C5" w:rsidP="004E5D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E5DFE" w:rsidRPr="0049505E">
              <w:rPr>
                <w:rFonts w:ascii="Corbel" w:hAnsi="Corbel"/>
                <w:sz w:val="24"/>
                <w:szCs w:val="24"/>
              </w:rPr>
              <w:t>praca pisemn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</w:p>
          <w:p w14:paraId="0CC2F3D4" w14:textId="7D06CA1C" w:rsidR="00C61DC5" w:rsidRPr="0049505E" w:rsidRDefault="00DE08C5" w:rsidP="004E5D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E5DFE" w:rsidRPr="0049505E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52FADE22" w14:textId="77777777" w:rsidR="00C61DC5" w:rsidRDefault="00C61DC5" w:rsidP="004E5D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C7A5EE" w14:textId="77777777" w:rsidR="00F0312E" w:rsidRDefault="00F0312E" w:rsidP="004E5D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64D1B8" w14:textId="77777777" w:rsidR="00F0312E" w:rsidRDefault="00F0312E" w:rsidP="004E5D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4BD4207" w14:textId="6075D09E" w:rsidR="00F0312E" w:rsidRDefault="00F0312E" w:rsidP="004E5D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A23AB">
              <w:rPr>
                <w:rFonts w:ascii="Corbel" w:hAnsi="Corbel"/>
                <w:sz w:val="24"/>
                <w:szCs w:val="24"/>
              </w:rPr>
              <w:t>0</w:t>
            </w:r>
          </w:p>
          <w:p w14:paraId="2E10BB26" w14:textId="4D04B358" w:rsidR="00F0312E" w:rsidRPr="0049505E" w:rsidRDefault="00F0312E" w:rsidP="004E5D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A23A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D0427" w:rsidRPr="0049505E" w14:paraId="775B8B29" w14:textId="77777777" w:rsidTr="00923D7D">
        <w:tc>
          <w:tcPr>
            <w:tcW w:w="4962" w:type="dxa"/>
          </w:tcPr>
          <w:p w14:paraId="3768EF25" w14:textId="77777777" w:rsidR="0085747A" w:rsidRPr="0049505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505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AB3D4D" w14:textId="325A275C" w:rsidR="0085747A" w:rsidRPr="0049505E" w:rsidRDefault="00F0312E" w:rsidP="004E5D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D0427" w:rsidRPr="0049505E" w14:paraId="37DA9734" w14:textId="77777777" w:rsidTr="00923D7D">
        <w:tc>
          <w:tcPr>
            <w:tcW w:w="4962" w:type="dxa"/>
          </w:tcPr>
          <w:p w14:paraId="0DF69C15" w14:textId="77777777" w:rsidR="0085747A" w:rsidRPr="0049505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9505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CE9297" w14:textId="77777777" w:rsidR="0085747A" w:rsidRPr="0049505E" w:rsidRDefault="004E5DFE" w:rsidP="004E5D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505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7E77264" w14:textId="77777777" w:rsidR="0085747A" w:rsidRPr="0049505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9505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9505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1C51A0" w14:textId="77777777" w:rsidR="003E1941" w:rsidRPr="0049505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4452A" w14:textId="77777777" w:rsidR="0085747A" w:rsidRPr="0049505E" w:rsidRDefault="0071620A" w:rsidP="004E5DF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505E">
        <w:rPr>
          <w:rFonts w:ascii="Corbel" w:hAnsi="Corbel"/>
          <w:smallCaps w:val="0"/>
          <w:szCs w:val="24"/>
        </w:rPr>
        <w:t xml:space="preserve">6. </w:t>
      </w:r>
      <w:r w:rsidR="0085747A" w:rsidRPr="0049505E">
        <w:rPr>
          <w:rFonts w:ascii="Corbel" w:hAnsi="Corbel"/>
          <w:smallCaps w:val="0"/>
          <w:szCs w:val="24"/>
        </w:rPr>
        <w:t>PRAKTYKI ZAWO</w:t>
      </w:r>
      <w:r w:rsidR="009D3F3B" w:rsidRPr="0049505E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1D0427" w:rsidRPr="0049505E" w14:paraId="357A03C8" w14:textId="77777777" w:rsidTr="00550E64">
        <w:trPr>
          <w:trHeight w:val="397"/>
        </w:trPr>
        <w:tc>
          <w:tcPr>
            <w:tcW w:w="4111" w:type="dxa"/>
          </w:tcPr>
          <w:p w14:paraId="298E0E29" w14:textId="77777777" w:rsidR="0085747A" w:rsidRPr="004950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9C213AF" w14:textId="77777777" w:rsidR="0085747A" w:rsidRPr="0049505E" w:rsidRDefault="004E5DFE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49505E" w14:paraId="26D31905" w14:textId="77777777" w:rsidTr="00550E64">
        <w:trPr>
          <w:trHeight w:val="397"/>
        </w:trPr>
        <w:tc>
          <w:tcPr>
            <w:tcW w:w="4111" w:type="dxa"/>
          </w:tcPr>
          <w:p w14:paraId="24EFD604" w14:textId="77777777" w:rsidR="0085747A" w:rsidRPr="004950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FF22070" w14:textId="77777777" w:rsidR="0085747A" w:rsidRPr="0049505E" w:rsidRDefault="004E5DFE" w:rsidP="004E5D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B738E5D" w14:textId="77777777" w:rsidR="003E1941" w:rsidRPr="0049505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94C71" w14:textId="77777777" w:rsidR="00675843" w:rsidRPr="0049505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505E">
        <w:rPr>
          <w:rFonts w:ascii="Corbel" w:hAnsi="Corbel"/>
          <w:smallCaps w:val="0"/>
          <w:szCs w:val="24"/>
        </w:rPr>
        <w:t xml:space="preserve">7. </w:t>
      </w:r>
      <w:r w:rsidR="0085747A" w:rsidRPr="0049505E">
        <w:rPr>
          <w:rFonts w:ascii="Corbel" w:hAnsi="Corbel"/>
          <w:smallCaps w:val="0"/>
          <w:szCs w:val="24"/>
        </w:rPr>
        <w:t>LITERATURA</w:t>
      </w:r>
      <w:r w:rsidRPr="0049505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D0427" w:rsidRPr="0049505E" w14:paraId="33F8B47D" w14:textId="77777777" w:rsidTr="004E5DFE">
        <w:trPr>
          <w:trHeight w:val="397"/>
        </w:trPr>
        <w:tc>
          <w:tcPr>
            <w:tcW w:w="9639" w:type="dxa"/>
          </w:tcPr>
          <w:p w14:paraId="2A666FE8" w14:textId="77777777" w:rsidR="00CE53E1" w:rsidRPr="0049505E" w:rsidRDefault="0085747A" w:rsidP="004E5DFE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950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6DFDDA4" w14:textId="77777777" w:rsidR="004E5DFE" w:rsidRPr="0049505E" w:rsidRDefault="00173F5A" w:rsidP="004E5DFE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M. Giełdy, R. Raszewskiej-Skałeckiej, </w:t>
            </w:r>
            <w:r w:rsidRPr="0049505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Prawno-administracyjne aspekty sytuacji osób niepełnosprawnych w Polsce</w:t>
            </w:r>
            <w:r w:rsidRPr="0049505E">
              <w:rPr>
                <w:rFonts w:ascii="Corbel" w:hAnsi="Corbel"/>
                <w:b w:val="0"/>
                <w:smallCaps w:val="0"/>
                <w:szCs w:val="24"/>
              </w:rPr>
              <w:t>, E-Wydawnictwo. Prawnicza i Ekonomiczna Biblioteka Cyfrowa Wydział Prawa, Administracji i Ekonomii Uniwersytetu Wrocławskiego, Wrocław 2015</w:t>
            </w:r>
          </w:p>
          <w:p w14:paraId="4546A58F" w14:textId="77777777" w:rsidR="004E5DFE" w:rsidRPr="0049505E" w:rsidRDefault="00173F5A" w:rsidP="004E5DFE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I. </w:t>
            </w:r>
            <w:r w:rsidR="00CE53E1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Sierpowska I., </w:t>
            </w:r>
            <w:r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="00CE53E1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Kogut, </w:t>
            </w:r>
            <w:r w:rsidR="00CE53E1" w:rsidRPr="0049505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Status osoby niepełnosprawnej w Polsce</w:t>
            </w:r>
            <w:r w:rsidR="00CE53E1" w:rsidRPr="0049505E">
              <w:rPr>
                <w:rFonts w:ascii="Corbel" w:hAnsi="Corbel"/>
                <w:b w:val="0"/>
                <w:smallCaps w:val="0"/>
                <w:szCs w:val="24"/>
              </w:rPr>
              <w:t>, Wydawnictwo Gaskor, Wrocław 2010</w:t>
            </w:r>
          </w:p>
          <w:p w14:paraId="424A35A4" w14:textId="77777777" w:rsidR="00CE53E1" w:rsidRPr="0049505E" w:rsidRDefault="004E5DFE" w:rsidP="004E5DFE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smallCaps w:val="0"/>
                <w:szCs w:val="24"/>
              </w:rPr>
              <w:t>T. Sienkiewicz</w:t>
            </w:r>
            <w:r w:rsidR="00CE53E1" w:rsidRPr="004950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CE53E1" w:rsidRPr="0049505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Status człowieka niepełnosprawnego w prawie administracyjnym</w:t>
            </w:r>
            <w:r w:rsidR="00CE53E1" w:rsidRPr="0049505E">
              <w:rPr>
                <w:rFonts w:ascii="Corbel" w:hAnsi="Corbel"/>
                <w:b w:val="0"/>
                <w:smallCaps w:val="0"/>
                <w:szCs w:val="24"/>
              </w:rPr>
              <w:t>, Krajowa Izba Gospodarcza-Rehabilitacyjna, Warszawa 2006.</w:t>
            </w:r>
          </w:p>
        </w:tc>
      </w:tr>
      <w:tr w:rsidR="0085747A" w:rsidRPr="0049505E" w14:paraId="739F37F4" w14:textId="77777777" w:rsidTr="004E5DFE">
        <w:trPr>
          <w:trHeight w:val="397"/>
        </w:trPr>
        <w:tc>
          <w:tcPr>
            <w:tcW w:w="9639" w:type="dxa"/>
          </w:tcPr>
          <w:p w14:paraId="6730E611" w14:textId="77777777" w:rsidR="0085747A" w:rsidRPr="0049505E" w:rsidRDefault="0085747A" w:rsidP="004E5DFE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950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9F6FF07" w14:textId="77777777" w:rsidR="004E5DFE" w:rsidRPr="0049505E" w:rsidRDefault="00173F5A" w:rsidP="004E5D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K.</w:t>
            </w:r>
            <w:r w:rsidR="004E5DFE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</w:t>
            </w:r>
            <w:r w:rsidR="00CE53E1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Kurowski</w:t>
            </w:r>
            <w:r w:rsidR="00CE53E1" w:rsidRPr="0049505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Wolności i prawa człowieka i obywatela z perspektywy osób z niepełnosprawnościami, </w:t>
            </w:r>
            <w:r w:rsidR="00CE53E1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Biuro Rzecznika Praw Obywatelskich, Warszawa 2014.</w:t>
            </w:r>
          </w:p>
          <w:p w14:paraId="73A29C1C" w14:textId="77777777" w:rsidR="004E5DFE" w:rsidRPr="0049505E" w:rsidRDefault="00173F5A" w:rsidP="004E5D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D. </w:t>
            </w:r>
            <w:r w:rsidR="00CE53E1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Kurzyna-Chmiel</w:t>
            </w:r>
            <w:r w:rsidR="00CE53E1" w:rsidRPr="0049505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Oświata jako zadanie publiczne, </w:t>
            </w:r>
            <w:r w:rsidR="00CE53E1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LEX a Wolters Kluwer business, Warszawa 2013.</w:t>
            </w:r>
          </w:p>
          <w:p w14:paraId="404BE5F1" w14:textId="77777777" w:rsidR="004E5DFE" w:rsidRPr="0049505E" w:rsidRDefault="00173F5A" w:rsidP="004E5D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M. </w:t>
            </w:r>
            <w:r w:rsidR="00642A1F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Brząkowski</w:t>
            </w:r>
            <w:r w:rsidR="00642A1F" w:rsidRPr="0049505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Zatrudnianie niepełnosprawnych, </w:t>
            </w:r>
            <w:r w:rsidR="00642A1F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C.H. Beck, Warszawa 2014</w:t>
            </w:r>
          </w:p>
          <w:p w14:paraId="3AC12D7C" w14:textId="77777777" w:rsidR="004E5DFE" w:rsidRPr="0049505E" w:rsidRDefault="00642A1F" w:rsidP="004E5D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A. Giedrewicz-Niewińska, M. Szabłowska-Juckiewicz (red.)</w:t>
            </w:r>
            <w:r w:rsidRPr="0049505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Zatrudnianie osób niepełnosprawnych. Regulacje prawne, </w:t>
            </w:r>
            <w:r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Difin, Warszawa 2014.</w:t>
            </w:r>
          </w:p>
          <w:p w14:paraId="1FFACD35" w14:textId="77777777" w:rsidR="00642A1F" w:rsidRPr="0049505E" w:rsidRDefault="00173F5A" w:rsidP="004E5D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S. </w:t>
            </w:r>
            <w:r w:rsidR="00642A1F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Trociuk S. (red.),</w:t>
            </w:r>
            <w:r w:rsidR="00642A1F" w:rsidRPr="0049505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Zasada równego traktowania. Prawo i praktyka Dostępność infrastruktury publicznej dla osób z niepełnosprawnością. Analiza i zalecenia, </w:t>
            </w:r>
            <w:r w:rsidR="00642A1F" w:rsidRPr="0049505E">
              <w:rPr>
                <w:rFonts w:ascii="Corbel" w:hAnsi="Corbel"/>
                <w:b w:val="0"/>
                <w:iCs/>
                <w:smallCaps w:val="0"/>
                <w:szCs w:val="24"/>
              </w:rPr>
              <w:t>Biuletyn Rzecznika Praw Obywatelskich, Warszawa 2011</w:t>
            </w:r>
          </w:p>
        </w:tc>
      </w:tr>
    </w:tbl>
    <w:p w14:paraId="3E327358" w14:textId="77777777" w:rsidR="0085747A" w:rsidRPr="0049505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7FB96E" w14:textId="77777777" w:rsidR="0085747A" w:rsidRPr="0049505E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9505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EF98F39" w14:textId="77777777" w:rsidR="007C6E03" w:rsidRPr="0049505E" w:rsidRDefault="007C6E0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F84484" w14:textId="77777777" w:rsidR="007C6E03" w:rsidRPr="0049505E" w:rsidRDefault="007C6E0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694861" w14:textId="77777777" w:rsidR="007C6E03" w:rsidRPr="0049505E" w:rsidRDefault="007C6E03" w:rsidP="007C6E0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7C6E03" w:rsidRPr="0049505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44401" w14:textId="77777777" w:rsidR="00E522A3" w:rsidRDefault="00E522A3" w:rsidP="00C16ABF">
      <w:pPr>
        <w:spacing w:after="0" w:line="240" w:lineRule="auto"/>
      </w:pPr>
      <w:r>
        <w:separator/>
      </w:r>
    </w:p>
  </w:endnote>
  <w:endnote w:type="continuationSeparator" w:id="0">
    <w:p w14:paraId="547058BB" w14:textId="77777777" w:rsidR="00E522A3" w:rsidRDefault="00E522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ED1F4" w14:textId="77777777" w:rsidR="00E522A3" w:rsidRDefault="00E522A3" w:rsidP="00C16ABF">
      <w:pPr>
        <w:spacing w:after="0" w:line="240" w:lineRule="auto"/>
      </w:pPr>
      <w:r>
        <w:separator/>
      </w:r>
    </w:p>
  </w:footnote>
  <w:footnote w:type="continuationSeparator" w:id="0">
    <w:p w14:paraId="1E0345FB" w14:textId="77777777" w:rsidR="00E522A3" w:rsidRDefault="00E522A3" w:rsidP="00C16ABF">
      <w:pPr>
        <w:spacing w:after="0" w:line="240" w:lineRule="auto"/>
      </w:pPr>
      <w:r>
        <w:continuationSeparator/>
      </w:r>
    </w:p>
  </w:footnote>
  <w:footnote w:id="1">
    <w:p w14:paraId="415482B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C404D"/>
    <w:multiLevelType w:val="hybridMultilevel"/>
    <w:tmpl w:val="0BFC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7568BA"/>
    <w:multiLevelType w:val="hybridMultilevel"/>
    <w:tmpl w:val="02D62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739588">
    <w:abstractNumId w:val="1"/>
  </w:num>
  <w:num w:numId="2" w16cid:durableId="2038969962">
    <w:abstractNumId w:val="0"/>
  </w:num>
  <w:num w:numId="3" w16cid:durableId="82289291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3EEC"/>
    <w:rsid w:val="00042A51"/>
    <w:rsid w:val="00042D2E"/>
    <w:rsid w:val="00044C82"/>
    <w:rsid w:val="00070ED6"/>
    <w:rsid w:val="000742DC"/>
    <w:rsid w:val="00084C12"/>
    <w:rsid w:val="0009249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43D"/>
    <w:rsid w:val="00134B13"/>
    <w:rsid w:val="00140232"/>
    <w:rsid w:val="00146BC0"/>
    <w:rsid w:val="00153C41"/>
    <w:rsid w:val="00154381"/>
    <w:rsid w:val="00157874"/>
    <w:rsid w:val="001640A7"/>
    <w:rsid w:val="00164FA7"/>
    <w:rsid w:val="001655D9"/>
    <w:rsid w:val="00166A03"/>
    <w:rsid w:val="001718A7"/>
    <w:rsid w:val="001737CF"/>
    <w:rsid w:val="00173F5A"/>
    <w:rsid w:val="00176083"/>
    <w:rsid w:val="00192F37"/>
    <w:rsid w:val="001A70D2"/>
    <w:rsid w:val="001B5D15"/>
    <w:rsid w:val="001C3F6C"/>
    <w:rsid w:val="001D0427"/>
    <w:rsid w:val="001D657B"/>
    <w:rsid w:val="001D7B54"/>
    <w:rsid w:val="001E0209"/>
    <w:rsid w:val="001E4266"/>
    <w:rsid w:val="001F2CA2"/>
    <w:rsid w:val="002144C0"/>
    <w:rsid w:val="0022477D"/>
    <w:rsid w:val="002278A9"/>
    <w:rsid w:val="002336F9"/>
    <w:rsid w:val="0024028F"/>
    <w:rsid w:val="00244ABC"/>
    <w:rsid w:val="00257BE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3DC"/>
    <w:rsid w:val="00346FE9"/>
    <w:rsid w:val="0034759A"/>
    <w:rsid w:val="003503F6"/>
    <w:rsid w:val="003530DD"/>
    <w:rsid w:val="00361D0C"/>
    <w:rsid w:val="00363F78"/>
    <w:rsid w:val="003A0A5B"/>
    <w:rsid w:val="003A1176"/>
    <w:rsid w:val="003A2377"/>
    <w:rsid w:val="003A7F23"/>
    <w:rsid w:val="003B5B00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42DF"/>
    <w:rsid w:val="004362C6"/>
    <w:rsid w:val="00437FA2"/>
    <w:rsid w:val="00442AD7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05E"/>
    <w:rsid w:val="004968E2"/>
    <w:rsid w:val="004A3EEA"/>
    <w:rsid w:val="004A4D1F"/>
    <w:rsid w:val="004B6C29"/>
    <w:rsid w:val="004D5282"/>
    <w:rsid w:val="004E1C7C"/>
    <w:rsid w:val="004E5DFE"/>
    <w:rsid w:val="004F1551"/>
    <w:rsid w:val="004F55A3"/>
    <w:rsid w:val="0050496F"/>
    <w:rsid w:val="00506F61"/>
    <w:rsid w:val="00513B6F"/>
    <w:rsid w:val="00517C63"/>
    <w:rsid w:val="005363C4"/>
    <w:rsid w:val="00536BDE"/>
    <w:rsid w:val="00543ACC"/>
    <w:rsid w:val="00550E64"/>
    <w:rsid w:val="00553997"/>
    <w:rsid w:val="0056696D"/>
    <w:rsid w:val="00590B52"/>
    <w:rsid w:val="0059484D"/>
    <w:rsid w:val="005A0855"/>
    <w:rsid w:val="005A3196"/>
    <w:rsid w:val="005C080F"/>
    <w:rsid w:val="005C55E5"/>
    <w:rsid w:val="005C696A"/>
    <w:rsid w:val="005E2B52"/>
    <w:rsid w:val="005E6E85"/>
    <w:rsid w:val="005F31D2"/>
    <w:rsid w:val="0061029B"/>
    <w:rsid w:val="00617230"/>
    <w:rsid w:val="00621CE1"/>
    <w:rsid w:val="00623445"/>
    <w:rsid w:val="00627FC9"/>
    <w:rsid w:val="00642A1F"/>
    <w:rsid w:val="00647FA8"/>
    <w:rsid w:val="00650C5F"/>
    <w:rsid w:val="00654934"/>
    <w:rsid w:val="006620D9"/>
    <w:rsid w:val="00671958"/>
    <w:rsid w:val="00675843"/>
    <w:rsid w:val="00693BD8"/>
    <w:rsid w:val="00696477"/>
    <w:rsid w:val="006A1838"/>
    <w:rsid w:val="006B514B"/>
    <w:rsid w:val="006C3C64"/>
    <w:rsid w:val="006D050F"/>
    <w:rsid w:val="006D6139"/>
    <w:rsid w:val="006E5D65"/>
    <w:rsid w:val="006F1282"/>
    <w:rsid w:val="006F1FBC"/>
    <w:rsid w:val="006F31E2"/>
    <w:rsid w:val="00706544"/>
    <w:rsid w:val="007072BA"/>
    <w:rsid w:val="007148FC"/>
    <w:rsid w:val="0071620A"/>
    <w:rsid w:val="00724677"/>
    <w:rsid w:val="00725459"/>
    <w:rsid w:val="007327BD"/>
    <w:rsid w:val="00734608"/>
    <w:rsid w:val="00742F1B"/>
    <w:rsid w:val="00745302"/>
    <w:rsid w:val="007461D6"/>
    <w:rsid w:val="00746EC8"/>
    <w:rsid w:val="00763BF1"/>
    <w:rsid w:val="00766FD4"/>
    <w:rsid w:val="0078168C"/>
    <w:rsid w:val="00787C2A"/>
    <w:rsid w:val="00790E27"/>
    <w:rsid w:val="00795FF4"/>
    <w:rsid w:val="007A265C"/>
    <w:rsid w:val="007A4022"/>
    <w:rsid w:val="007A6E6E"/>
    <w:rsid w:val="007B0D29"/>
    <w:rsid w:val="007B7FDF"/>
    <w:rsid w:val="007C3299"/>
    <w:rsid w:val="007C3BCC"/>
    <w:rsid w:val="007C4546"/>
    <w:rsid w:val="007C6E03"/>
    <w:rsid w:val="007D6E56"/>
    <w:rsid w:val="007F4155"/>
    <w:rsid w:val="00802F89"/>
    <w:rsid w:val="0081554D"/>
    <w:rsid w:val="0081707E"/>
    <w:rsid w:val="00832B76"/>
    <w:rsid w:val="00833F20"/>
    <w:rsid w:val="008449B3"/>
    <w:rsid w:val="008552A2"/>
    <w:rsid w:val="00855391"/>
    <w:rsid w:val="0085747A"/>
    <w:rsid w:val="00884922"/>
    <w:rsid w:val="00885F64"/>
    <w:rsid w:val="00890E91"/>
    <w:rsid w:val="008917F9"/>
    <w:rsid w:val="0089395E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0926"/>
    <w:rsid w:val="008F12C9"/>
    <w:rsid w:val="008F6E29"/>
    <w:rsid w:val="00916188"/>
    <w:rsid w:val="00923D7D"/>
    <w:rsid w:val="009414CF"/>
    <w:rsid w:val="009508DF"/>
    <w:rsid w:val="00950DAC"/>
    <w:rsid w:val="00954A07"/>
    <w:rsid w:val="00997F14"/>
    <w:rsid w:val="009A23AB"/>
    <w:rsid w:val="009A6E5C"/>
    <w:rsid w:val="009A78D9"/>
    <w:rsid w:val="009C3E31"/>
    <w:rsid w:val="009C54AE"/>
    <w:rsid w:val="009C788E"/>
    <w:rsid w:val="009D3F3B"/>
    <w:rsid w:val="009E0543"/>
    <w:rsid w:val="009E3B41"/>
    <w:rsid w:val="009F34E8"/>
    <w:rsid w:val="009F3C5C"/>
    <w:rsid w:val="009F4610"/>
    <w:rsid w:val="009F5F09"/>
    <w:rsid w:val="00A00ECC"/>
    <w:rsid w:val="00A155EE"/>
    <w:rsid w:val="00A2245B"/>
    <w:rsid w:val="00A225F3"/>
    <w:rsid w:val="00A26551"/>
    <w:rsid w:val="00A30110"/>
    <w:rsid w:val="00A36899"/>
    <w:rsid w:val="00A371F6"/>
    <w:rsid w:val="00A43BF6"/>
    <w:rsid w:val="00A53FA5"/>
    <w:rsid w:val="00A54817"/>
    <w:rsid w:val="00A57BD0"/>
    <w:rsid w:val="00A601C8"/>
    <w:rsid w:val="00A60799"/>
    <w:rsid w:val="00A84537"/>
    <w:rsid w:val="00A84C85"/>
    <w:rsid w:val="00A97DE1"/>
    <w:rsid w:val="00AB053C"/>
    <w:rsid w:val="00AB264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0E4"/>
    <w:rsid w:val="00BD3869"/>
    <w:rsid w:val="00BD513D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8C4"/>
    <w:rsid w:val="00CA5089"/>
    <w:rsid w:val="00CC2ADA"/>
    <w:rsid w:val="00CD3C2C"/>
    <w:rsid w:val="00CD6897"/>
    <w:rsid w:val="00CE53E1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8C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9B5"/>
    <w:rsid w:val="00E51E44"/>
    <w:rsid w:val="00E522A3"/>
    <w:rsid w:val="00E63348"/>
    <w:rsid w:val="00E742AA"/>
    <w:rsid w:val="00E77E88"/>
    <w:rsid w:val="00E8107D"/>
    <w:rsid w:val="00E960BB"/>
    <w:rsid w:val="00EA2074"/>
    <w:rsid w:val="00EA4832"/>
    <w:rsid w:val="00EA4E9D"/>
    <w:rsid w:val="00EB4D78"/>
    <w:rsid w:val="00EC4899"/>
    <w:rsid w:val="00ED03AB"/>
    <w:rsid w:val="00ED24B2"/>
    <w:rsid w:val="00ED32D2"/>
    <w:rsid w:val="00EE32DE"/>
    <w:rsid w:val="00EE5457"/>
    <w:rsid w:val="00F0312E"/>
    <w:rsid w:val="00F070AB"/>
    <w:rsid w:val="00F12AFD"/>
    <w:rsid w:val="00F17567"/>
    <w:rsid w:val="00F233D7"/>
    <w:rsid w:val="00F27A7B"/>
    <w:rsid w:val="00F526AF"/>
    <w:rsid w:val="00F617C3"/>
    <w:rsid w:val="00F7066B"/>
    <w:rsid w:val="00F77707"/>
    <w:rsid w:val="00F83B28"/>
    <w:rsid w:val="00F92003"/>
    <w:rsid w:val="00F974DA"/>
    <w:rsid w:val="00FA46E5"/>
    <w:rsid w:val="00FA680E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887F8"/>
  <w15:docId w15:val="{4F1B31ED-A111-47F1-9E75-6063845D9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F6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2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1087B-BA2A-4BEF-9D61-130323BDF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985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3</cp:revision>
  <cp:lastPrinted>2019-02-06T12:12:00Z</cp:lastPrinted>
  <dcterms:created xsi:type="dcterms:W3CDTF">2025-01-31T09:48:00Z</dcterms:created>
  <dcterms:modified xsi:type="dcterms:W3CDTF">2025-01-31T12:06:00Z</dcterms:modified>
</cp:coreProperties>
</file>